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72A" w:rsidRDefault="00F6272A" w:rsidP="009A0962">
      <w:pPr>
        <w:pStyle w:val="ConsPlusTitle"/>
        <w:ind w:right="-1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F6272A" w:rsidRPr="00EF0A73" w:rsidRDefault="00F6272A" w:rsidP="009A0962">
      <w:pPr>
        <w:pStyle w:val="ConsPlusTitle"/>
        <w:ind w:right="-1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F6272A" w:rsidRPr="00EF0A73" w:rsidRDefault="00F6272A" w:rsidP="009A0962">
      <w:pPr>
        <w:pStyle w:val="ConsPlusTitle"/>
        <w:ind w:right="-1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F0A73">
        <w:rPr>
          <w:rFonts w:ascii="Times New Roman" w:hAnsi="Times New Roman" w:cs="Times New Roman"/>
          <w:b w:val="0"/>
          <w:sz w:val="28"/>
          <w:szCs w:val="28"/>
        </w:rPr>
        <w:t>ПРАВИТЕЛЬСТВО РОССИЙСКОЙ ФЕДЕРАЦИИ</w:t>
      </w:r>
    </w:p>
    <w:p w:rsidR="00F6272A" w:rsidRPr="00EF0A73" w:rsidRDefault="00F6272A" w:rsidP="009A0962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F6272A" w:rsidRPr="00EF0A73" w:rsidRDefault="00F6272A" w:rsidP="009A0962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0A73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F6272A" w:rsidRPr="00EF0A73" w:rsidRDefault="00F6272A" w:rsidP="009A0962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16"/>
          <w:szCs w:val="16"/>
          <w:vertAlign w:val="subscript"/>
        </w:rPr>
      </w:pPr>
    </w:p>
    <w:p w:rsidR="00F6272A" w:rsidRPr="00EF0A73" w:rsidRDefault="001C5F88" w:rsidP="009A0962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F6272A" w:rsidRPr="00EF0A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201_</w:t>
      </w:r>
      <w:r w:rsidR="00F6272A" w:rsidRPr="00EF0A73">
        <w:rPr>
          <w:rFonts w:ascii="Times New Roman" w:hAnsi="Times New Roman" w:cs="Times New Roman"/>
          <w:b w:val="0"/>
          <w:sz w:val="28"/>
          <w:szCs w:val="28"/>
        </w:rPr>
        <w:t xml:space="preserve"> г.  №             </w:t>
      </w:r>
    </w:p>
    <w:p w:rsidR="00F6272A" w:rsidRPr="00EF0A73" w:rsidRDefault="00F6272A" w:rsidP="009A0962">
      <w:pPr>
        <w:pStyle w:val="ConsPlusTitle"/>
        <w:ind w:left="567" w:right="-1"/>
        <w:jc w:val="center"/>
        <w:rPr>
          <w:sz w:val="16"/>
          <w:szCs w:val="16"/>
        </w:rPr>
      </w:pPr>
    </w:p>
    <w:p w:rsidR="00F6272A" w:rsidRPr="00EF0A73" w:rsidRDefault="00F6272A" w:rsidP="009A0962">
      <w:pPr>
        <w:pStyle w:val="ConsPlusTitle"/>
        <w:ind w:left="567" w:right="-1"/>
        <w:jc w:val="center"/>
        <w:rPr>
          <w:sz w:val="16"/>
          <w:szCs w:val="16"/>
        </w:rPr>
      </w:pPr>
    </w:p>
    <w:p w:rsidR="00F6272A" w:rsidRPr="00EF0A73" w:rsidRDefault="00F6272A" w:rsidP="006716AE">
      <w:pPr>
        <w:autoSpaceDE w:val="0"/>
        <w:autoSpaceDN w:val="0"/>
        <w:adjustRightInd w:val="0"/>
        <w:ind w:firstLine="709"/>
        <w:jc w:val="center"/>
        <w:rPr>
          <w:b/>
          <w:sz w:val="16"/>
          <w:szCs w:val="16"/>
        </w:rPr>
      </w:pPr>
      <w:r w:rsidRPr="00EF0A73">
        <w:t xml:space="preserve">О внесении </w:t>
      </w:r>
      <w:r w:rsidR="00C351F5" w:rsidRPr="00EF0A73">
        <w:t>изменени</w:t>
      </w:r>
      <w:r w:rsidR="00C351F5">
        <w:t>я</w:t>
      </w:r>
      <w:r w:rsidR="00C351F5" w:rsidRPr="00EF0A73">
        <w:t xml:space="preserve"> </w:t>
      </w:r>
      <w:r w:rsidRPr="00EF0A73">
        <w:t xml:space="preserve">в </w:t>
      </w:r>
      <w:r w:rsidR="004058F5">
        <w:t xml:space="preserve">пункт 6 </w:t>
      </w:r>
      <w:r w:rsidR="004058F5" w:rsidRPr="00EF0A73">
        <w:t>Положени</w:t>
      </w:r>
      <w:r w:rsidR="004058F5">
        <w:t>я</w:t>
      </w:r>
      <w:r w:rsidR="004058F5" w:rsidRPr="00EF0A73">
        <w:t xml:space="preserve"> </w:t>
      </w:r>
      <w:r w:rsidR="006716AE" w:rsidRPr="00EF0A73">
        <w:rPr>
          <w:rFonts w:eastAsiaTheme="minorHAnsi"/>
          <w:szCs w:val="24"/>
        </w:rPr>
        <w:t xml:space="preserve">о государственном экологическом мониторинге (государственном мониторинге окружающей среды) </w:t>
      </w:r>
      <w:r w:rsidR="0004661D" w:rsidRPr="0004661D">
        <w:rPr>
          <w:rFonts w:eastAsiaTheme="minorHAnsi"/>
          <w:szCs w:val="24"/>
        </w:rPr>
        <w:br/>
      </w:r>
      <w:r w:rsidR="006716AE" w:rsidRPr="00EF0A73">
        <w:rPr>
          <w:rFonts w:eastAsiaTheme="minorHAnsi"/>
          <w:szCs w:val="24"/>
        </w:rPr>
        <w:t>и государственном фонде данных государственного экологического мониторинга (государственного мониторинга окружающей среды)</w:t>
      </w:r>
    </w:p>
    <w:p w:rsidR="00F6272A" w:rsidRPr="00EF0A73" w:rsidRDefault="00F6272A" w:rsidP="009A0962">
      <w:pPr>
        <w:pStyle w:val="ConsPlusTitle"/>
        <w:spacing w:line="360" w:lineRule="auto"/>
        <w:ind w:right="-1"/>
        <w:jc w:val="center"/>
        <w:outlineLvl w:val="0"/>
        <w:rPr>
          <w:rFonts w:ascii="Times New Roman" w:hAnsi="Times New Roman" w:cs="Times New Roman"/>
          <w:b w:val="0"/>
          <w:sz w:val="16"/>
          <w:szCs w:val="16"/>
        </w:rPr>
      </w:pPr>
    </w:p>
    <w:p w:rsidR="00F6272A" w:rsidRPr="00EF0A73" w:rsidRDefault="00F6272A" w:rsidP="009A0962">
      <w:pPr>
        <w:autoSpaceDE w:val="0"/>
        <w:autoSpaceDN w:val="0"/>
        <w:adjustRightInd w:val="0"/>
        <w:spacing w:line="276" w:lineRule="auto"/>
        <w:ind w:right="-1" w:firstLine="709"/>
        <w:rPr>
          <w:b/>
        </w:rPr>
      </w:pPr>
      <w:proofErr w:type="gramStart"/>
      <w:r w:rsidRPr="00EF0A73">
        <w:rPr>
          <w:rFonts w:eastAsiaTheme="minorHAnsi"/>
          <w:szCs w:val="24"/>
          <w:lang w:eastAsia="en-US"/>
        </w:rPr>
        <w:t>В соответствии с</w:t>
      </w:r>
      <w:r w:rsidR="00725A57" w:rsidRPr="00EF0A73">
        <w:rPr>
          <w:rFonts w:eastAsiaTheme="minorHAnsi"/>
          <w:szCs w:val="24"/>
          <w:lang w:eastAsia="en-US"/>
        </w:rPr>
        <w:t xml:space="preserve"> </w:t>
      </w:r>
      <w:r w:rsidR="009D4355">
        <w:rPr>
          <w:rFonts w:eastAsiaTheme="minorHAnsi"/>
          <w:szCs w:val="24"/>
          <w:lang w:eastAsia="en-US"/>
        </w:rPr>
        <w:t>частью 2 статьи 1</w:t>
      </w:r>
      <w:r w:rsidR="009D4355" w:rsidRPr="009D4355">
        <w:t xml:space="preserve"> </w:t>
      </w:r>
      <w:r w:rsidR="009D4355">
        <w:t xml:space="preserve">Федерального закона </w:t>
      </w:r>
      <w:r w:rsidR="00311D13">
        <w:br/>
      </w:r>
      <w:r w:rsidR="009D4355">
        <w:t>от</w:t>
      </w:r>
      <w:r w:rsidR="00311D13">
        <w:t xml:space="preserve"> __</w:t>
      </w:r>
      <w:r w:rsidR="009D4355">
        <w:t>№ </w:t>
      </w:r>
      <w:r w:rsidR="00311D13">
        <w:t xml:space="preserve"> __ «</w:t>
      </w:r>
      <w:r w:rsidR="009D4355" w:rsidRPr="00B634B0">
        <w:t>О</w:t>
      </w:r>
      <w:r w:rsidR="009D4355">
        <w:t> </w:t>
      </w:r>
      <w:r w:rsidR="009D4355" w:rsidRPr="00B634B0">
        <w:t>внесении изменений в Федеральный закон «Об охране</w:t>
      </w:r>
      <w:r w:rsidR="009D4355">
        <w:t xml:space="preserve"> окружающей среды» и в</w:t>
      </w:r>
      <w:r w:rsidR="009D4355" w:rsidRPr="00B634B0">
        <w:t xml:space="preserve"> Федеральный закон </w:t>
      </w:r>
      <w:r w:rsidR="009D4355">
        <w:t>«</w:t>
      </w:r>
      <w:r w:rsidR="009D4355" w:rsidRPr="00B634B0">
        <w:t>О</w:t>
      </w:r>
      <w:r w:rsidR="009D4355">
        <w:t> </w:t>
      </w:r>
      <w:r w:rsidR="009D4355" w:rsidRPr="00B634B0">
        <w:t>внесении изменений в</w:t>
      </w:r>
      <w:r w:rsidR="009D4355">
        <w:t> </w:t>
      </w:r>
      <w:r w:rsidR="009D4355" w:rsidRPr="00B634B0">
        <w:t>Федеральный закон «Об охране</w:t>
      </w:r>
      <w:r w:rsidR="009D4355">
        <w:t xml:space="preserve"> окружающей среды» и </w:t>
      </w:r>
      <w:r w:rsidR="009D4355" w:rsidRPr="00B634B0">
        <w:t>отдельные законодательные акты Российской Федерации</w:t>
      </w:r>
      <w:r w:rsidR="009D4355">
        <w:t>» в части создания систем автоматического контроля выбросов загрязняющих веществ, сбросов загрязняющих веществ»</w:t>
      </w:r>
      <w:r w:rsidR="009A0962" w:rsidRPr="00EF0A73">
        <w:rPr>
          <w:rFonts w:eastAsiaTheme="minorHAnsi"/>
          <w:szCs w:val="24"/>
          <w:lang w:eastAsia="en-US"/>
        </w:rPr>
        <w:t>,</w:t>
      </w:r>
      <w:r w:rsidRPr="00EF0A73">
        <w:rPr>
          <w:rFonts w:eastAsiaTheme="minorHAnsi"/>
          <w:szCs w:val="24"/>
          <w:lang w:eastAsia="en-US"/>
        </w:rPr>
        <w:t xml:space="preserve"> Правительство</w:t>
      </w:r>
      <w:proofErr w:type="gramEnd"/>
      <w:r w:rsidRPr="00EF0A73">
        <w:rPr>
          <w:rFonts w:eastAsiaTheme="minorHAnsi"/>
          <w:szCs w:val="24"/>
          <w:lang w:eastAsia="en-US"/>
        </w:rPr>
        <w:t xml:space="preserve"> Российской Федерации</w:t>
      </w:r>
      <w:r w:rsidRPr="00EF0A73">
        <w:t xml:space="preserve"> </w:t>
      </w:r>
      <w:r w:rsidR="006B1979" w:rsidRPr="00EF0A73">
        <w:t xml:space="preserve">    </w:t>
      </w:r>
      <w:proofErr w:type="gramStart"/>
      <w:r w:rsidRPr="00EF0A73">
        <w:rPr>
          <w:b/>
        </w:rPr>
        <w:t>п</w:t>
      </w:r>
      <w:proofErr w:type="gramEnd"/>
      <w:r w:rsidR="009A0962" w:rsidRPr="00EF0A73">
        <w:rPr>
          <w:b/>
        </w:rPr>
        <w:t xml:space="preserve"> </w:t>
      </w:r>
      <w:r w:rsidRPr="00EF0A73">
        <w:rPr>
          <w:b/>
        </w:rPr>
        <w:t>о</w:t>
      </w:r>
      <w:r w:rsidR="009A0962" w:rsidRPr="00EF0A73">
        <w:rPr>
          <w:b/>
        </w:rPr>
        <w:t xml:space="preserve"> </w:t>
      </w:r>
      <w:r w:rsidRPr="00EF0A73">
        <w:rPr>
          <w:b/>
        </w:rPr>
        <w:t>с</w:t>
      </w:r>
      <w:r w:rsidR="009A0962" w:rsidRPr="00EF0A73">
        <w:rPr>
          <w:b/>
        </w:rPr>
        <w:t xml:space="preserve"> </w:t>
      </w:r>
      <w:r w:rsidRPr="00EF0A73">
        <w:rPr>
          <w:b/>
        </w:rPr>
        <w:t>т</w:t>
      </w:r>
      <w:r w:rsidR="009A0962" w:rsidRPr="00EF0A73">
        <w:rPr>
          <w:b/>
        </w:rPr>
        <w:t xml:space="preserve"> </w:t>
      </w:r>
      <w:r w:rsidRPr="00EF0A73">
        <w:rPr>
          <w:b/>
        </w:rPr>
        <w:t>а</w:t>
      </w:r>
      <w:r w:rsidR="009A0962" w:rsidRPr="00EF0A73">
        <w:rPr>
          <w:b/>
        </w:rPr>
        <w:t xml:space="preserve"> </w:t>
      </w:r>
      <w:r w:rsidRPr="00EF0A73">
        <w:rPr>
          <w:b/>
        </w:rPr>
        <w:t>н</w:t>
      </w:r>
      <w:r w:rsidR="009A0962" w:rsidRPr="00EF0A73">
        <w:rPr>
          <w:b/>
        </w:rPr>
        <w:t xml:space="preserve"> </w:t>
      </w:r>
      <w:r w:rsidRPr="00EF0A73">
        <w:rPr>
          <w:b/>
        </w:rPr>
        <w:t>о</w:t>
      </w:r>
      <w:r w:rsidR="009A0962" w:rsidRPr="00EF0A73">
        <w:rPr>
          <w:b/>
        </w:rPr>
        <w:t xml:space="preserve"> </w:t>
      </w:r>
      <w:r w:rsidRPr="00EF0A73">
        <w:rPr>
          <w:b/>
        </w:rPr>
        <w:t>в</w:t>
      </w:r>
      <w:r w:rsidR="009A0962" w:rsidRPr="00EF0A73">
        <w:rPr>
          <w:b/>
        </w:rPr>
        <w:t xml:space="preserve"> </w:t>
      </w:r>
      <w:r w:rsidRPr="00EF0A73">
        <w:rPr>
          <w:b/>
        </w:rPr>
        <w:t>л</w:t>
      </w:r>
      <w:r w:rsidR="009A0962" w:rsidRPr="00EF0A73">
        <w:rPr>
          <w:b/>
        </w:rPr>
        <w:t xml:space="preserve"> </w:t>
      </w:r>
      <w:r w:rsidRPr="00EF0A73">
        <w:rPr>
          <w:b/>
        </w:rPr>
        <w:t>я</w:t>
      </w:r>
      <w:r w:rsidR="009A0962" w:rsidRPr="00EF0A73">
        <w:rPr>
          <w:b/>
        </w:rPr>
        <w:t xml:space="preserve"> </w:t>
      </w:r>
      <w:r w:rsidRPr="00EF0A73">
        <w:rPr>
          <w:b/>
        </w:rPr>
        <w:t>е</w:t>
      </w:r>
      <w:r w:rsidR="009A0962" w:rsidRPr="00EF0A73">
        <w:rPr>
          <w:b/>
        </w:rPr>
        <w:t xml:space="preserve"> </w:t>
      </w:r>
      <w:r w:rsidRPr="00EF0A73">
        <w:rPr>
          <w:b/>
        </w:rPr>
        <w:t>т</w:t>
      </w:r>
      <w:r w:rsidR="009A0962" w:rsidRPr="00EF0A73">
        <w:rPr>
          <w:b/>
        </w:rPr>
        <w:t xml:space="preserve"> </w:t>
      </w:r>
      <w:r w:rsidRPr="00EF0A73">
        <w:rPr>
          <w:b/>
        </w:rPr>
        <w:t>:</w:t>
      </w:r>
    </w:p>
    <w:p w:rsidR="00F6272A" w:rsidRPr="00EF0A73" w:rsidRDefault="00F6272A" w:rsidP="009A0962">
      <w:pPr>
        <w:autoSpaceDE w:val="0"/>
        <w:autoSpaceDN w:val="0"/>
        <w:adjustRightInd w:val="0"/>
        <w:spacing w:line="276" w:lineRule="auto"/>
        <w:ind w:right="-1" w:firstLine="709"/>
      </w:pPr>
    </w:p>
    <w:p w:rsidR="00F6272A" w:rsidRDefault="00C351F5" w:rsidP="00B42539">
      <w:pPr>
        <w:autoSpaceDE w:val="0"/>
        <w:autoSpaceDN w:val="0"/>
        <w:adjustRightInd w:val="0"/>
        <w:spacing w:line="276" w:lineRule="auto"/>
        <w:ind w:firstLine="708"/>
        <w:rPr>
          <w:rFonts w:eastAsiaTheme="minorHAnsi"/>
          <w:szCs w:val="24"/>
        </w:rPr>
      </w:pPr>
      <w:r>
        <w:t xml:space="preserve">1. </w:t>
      </w:r>
      <w:proofErr w:type="gramStart"/>
      <w:r>
        <w:t>П</w:t>
      </w:r>
      <w:r w:rsidRPr="00EF0A73">
        <w:t>одпункт «б» пункта 6 Положени</w:t>
      </w:r>
      <w:r>
        <w:t>я</w:t>
      </w:r>
      <w:r w:rsidRPr="00EF0A73">
        <w:t xml:space="preserve"> </w:t>
      </w:r>
      <w:r w:rsidR="00725A57" w:rsidRPr="00EF0A73">
        <w:rPr>
          <w:rFonts w:eastAsiaTheme="minorHAnsi"/>
          <w:szCs w:val="24"/>
        </w:rPr>
        <w:t xml:space="preserve">о государственном экологическом мониторинге (государственном мониторинге окружающей среды) </w:t>
      </w:r>
      <w:r w:rsidR="00B42539">
        <w:rPr>
          <w:rFonts w:eastAsiaTheme="minorHAnsi"/>
          <w:szCs w:val="24"/>
        </w:rPr>
        <w:br/>
      </w:r>
      <w:r w:rsidR="00725A57" w:rsidRPr="00EF0A73">
        <w:rPr>
          <w:rFonts w:eastAsiaTheme="minorHAnsi"/>
          <w:szCs w:val="24"/>
        </w:rPr>
        <w:t>и государственном фонде данных государственного экологического мониторинга (государственного мониторинга окружающей среды), утвержденн</w:t>
      </w:r>
      <w:r w:rsidR="00311D13">
        <w:rPr>
          <w:rFonts w:eastAsiaTheme="minorHAnsi"/>
          <w:szCs w:val="24"/>
        </w:rPr>
        <w:t xml:space="preserve">ого </w:t>
      </w:r>
      <w:r w:rsidR="00725A57" w:rsidRPr="00EF0A73">
        <w:rPr>
          <w:rFonts w:eastAsiaTheme="minorHAnsi"/>
          <w:szCs w:val="24"/>
        </w:rPr>
        <w:t>постановлением Правительства Российской Федерации от 9 августа 2013 г.</w:t>
      </w:r>
      <w:r w:rsidR="006716AE">
        <w:rPr>
          <w:rFonts w:eastAsiaTheme="minorHAnsi"/>
          <w:szCs w:val="24"/>
        </w:rPr>
        <w:t xml:space="preserve"> </w:t>
      </w:r>
      <w:r w:rsidR="00D162AC" w:rsidRPr="00D162AC">
        <w:rPr>
          <w:rFonts w:eastAsiaTheme="minorHAnsi"/>
        </w:rPr>
        <w:t>№ 681</w:t>
      </w:r>
      <w:r w:rsidR="00725A57" w:rsidRPr="00EF0A73">
        <w:rPr>
          <w:rFonts w:eastAsiaTheme="minorHAnsi"/>
          <w:szCs w:val="24"/>
        </w:rPr>
        <w:t xml:space="preserve"> </w:t>
      </w:r>
      <w:r w:rsidR="00D162AC" w:rsidRPr="00D162AC">
        <w:t>«</w:t>
      </w:r>
      <w:r w:rsidR="00D162AC" w:rsidRPr="00D162AC">
        <w:rPr>
          <w:rFonts w:eastAsiaTheme="minorHAnsi"/>
        </w:rPr>
        <w:t>О государственном экологическом мониторинге (государственном мониторинге окружающей среды) и государственном фонде данных государственного экологического мониторинга (государственного мониторинга окружающей среды)»</w:t>
      </w:r>
      <w:r w:rsidR="0002070F">
        <w:rPr>
          <w:rFonts w:eastAsiaTheme="minorHAnsi"/>
        </w:rPr>
        <w:t xml:space="preserve"> (</w:t>
      </w:r>
      <w:r w:rsidR="00B42539">
        <w:rPr>
          <w:rFonts w:eastAsiaTheme="minorHAnsi"/>
        </w:rPr>
        <w:t>«</w:t>
      </w:r>
      <w:r w:rsidR="0002070F">
        <w:rPr>
          <w:rFonts w:eastAsiaTheme="minorHAnsi"/>
        </w:rPr>
        <w:t>Собрание законодательства Российской Федерации</w:t>
      </w:r>
      <w:r w:rsidR="00B42539">
        <w:rPr>
          <w:rFonts w:eastAsiaTheme="minorHAnsi"/>
        </w:rPr>
        <w:t xml:space="preserve">» </w:t>
      </w:r>
      <w:r w:rsidR="00B42539">
        <w:rPr>
          <w:rFonts w:eastAsiaTheme="minorHAnsi"/>
          <w:lang w:eastAsia="en-US"/>
        </w:rPr>
        <w:t xml:space="preserve">19.08.2013, </w:t>
      </w:r>
      <w:r w:rsidR="00F91DAB">
        <w:rPr>
          <w:rFonts w:eastAsiaTheme="minorHAnsi"/>
          <w:lang w:eastAsia="en-US"/>
        </w:rPr>
        <w:t>№</w:t>
      </w:r>
      <w:r w:rsidR="00B42539">
        <w:rPr>
          <w:rFonts w:eastAsiaTheme="minorHAnsi"/>
          <w:lang w:eastAsia="en-US"/>
        </w:rPr>
        <w:t xml:space="preserve"> 33</w:t>
      </w:r>
      <w:proofErr w:type="gramEnd"/>
      <w:r w:rsidR="00B42539">
        <w:rPr>
          <w:rFonts w:eastAsiaTheme="minorHAnsi"/>
          <w:lang w:eastAsia="en-US"/>
        </w:rPr>
        <w:t xml:space="preserve">, ст. 4383; 21.07.2014, </w:t>
      </w:r>
      <w:r w:rsidR="00F91DAB">
        <w:rPr>
          <w:rFonts w:eastAsiaTheme="minorHAnsi"/>
          <w:lang w:eastAsia="en-US"/>
        </w:rPr>
        <w:t>№</w:t>
      </w:r>
      <w:r w:rsidR="00B42539">
        <w:rPr>
          <w:rFonts w:eastAsiaTheme="minorHAnsi"/>
          <w:lang w:eastAsia="en-US"/>
        </w:rPr>
        <w:t xml:space="preserve"> 29, ст. 4145)</w:t>
      </w:r>
      <w:r w:rsidR="00673286">
        <w:rPr>
          <w:rFonts w:eastAsiaTheme="minorHAnsi"/>
        </w:rPr>
        <w:t>,</w:t>
      </w:r>
      <w:r w:rsidR="006716AE" w:rsidRPr="00EF0A73">
        <w:rPr>
          <w:rFonts w:eastAsiaTheme="minorHAnsi"/>
        </w:rPr>
        <w:t xml:space="preserve"> </w:t>
      </w:r>
      <w:r>
        <w:rPr>
          <w:rFonts w:eastAsiaTheme="minorHAnsi"/>
          <w:szCs w:val="24"/>
        </w:rPr>
        <w:t>признать утратившим силу.</w:t>
      </w:r>
    </w:p>
    <w:p w:rsidR="00C351F5" w:rsidRPr="00EF0A73" w:rsidRDefault="00C351F5" w:rsidP="00B42539">
      <w:pPr>
        <w:pStyle w:val="a7"/>
        <w:autoSpaceDE w:val="0"/>
        <w:autoSpaceDN w:val="0"/>
        <w:adjustRightInd w:val="0"/>
        <w:spacing w:before="0" w:after="0" w:line="276" w:lineRule="auto"/>
        <w:ind w:left="0" w:right="-1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4"/>
        </w:rPr>
        <w:t>2. Настоящее постановление вступает в силу с 1 января 2019 г.</w:t>
      </w:r>
    </w:p>
    <w:p w:rsidR="00F6272A" w:rsidRPr="00EF0A73" w:rsidRDefault="00B42539" w:rsidP="00B42539">
      <w:pPr>
        <w:pStyle w:val="a7"/>
        <w:widowControl w:val="0"/>
        <w:spacing w:line="276" w:lineRule="auto"/>
        <w:ind w:left="709" w:right="-1" w:firstLine="0"/>
        <w:rPr>
          <w:rFonts w:cs="Calibri"/>
        </w:rPr>
      </w:pPr>
      <w:r>
        <w:rPr>
          <w:rFonts w:ascii="Times New Roman" w:hAnsi="Times New Roman"/>
          <w:sz w:val="28"/>
        </w:rPr>
        <w:t xml:space="preserve"> </w:t>
      </w:r>
    </w:p>
    <w:p w:rsidR="00F6272A" w:rsidRPr="00EF0A73" w:rsidRDefault="00F6272A" w:rsidP="009A0962">
      <w:pPr>
        <w:autoSpaceDE w:val="0"/>
        <w:autoSpaceDN w:val="0"/>
        <w:adjustRightInd w:val="0"/>
        <w:spacing w:line="360" w:lineRule="atLeast"/>
        <w:ind w:right="-1"/>
        <w:jc w:val="right"/>
        <w:rPr>
          <w:rFonts w:cs="Calibri"/>
        </w:rPr>
      </w:pPr>
    </w:p>
    <w:p w:rsidR="00F6272A" w:rsidRPr="00EF0A73" w:rsidRDefault="00F6272A" w:rsidP="009A0962">
      <w:pPr>
        <w:autoSpaceDE w:val="0"/>
        <w:autoSpaceDN w:val="0"/>
        <w:adjustRightInd w:val="0"/>
        <w:spacing w:line="360" w:lineRule="atLeast"/>
        <w:ind w:right="-1"/>
        <w:jc w:val="right"/>
        <w:rPr>
          <w:rFonts w:cs="Calibri"/>
        </w:rPr>
      </w:pPr>
    </w:p>
    <w:p w:rsidR="00F6272A" w:rsidRPr="00EF0A73" w:rsidRDefault="00F6272A" w:rsidP="009A0962">
      <w:pPr>
        <w:autoSpaceDE w:val="0"/>
        <w:autoSpaceDN w:val="0"/>
        <w:adjustRightInd w:val="0"/>
        <w:spacing w:line="360" w:lineRule="atLeast"/>
        <w:ind w:right="-1"/>
        <w:jc w:val="left"/>
      </w:pPr>
      <w:r w:rsidRPr="00EF0A73">
        <w:t>Председатель Правительства</w:t>
      </w:r>
    </w:p>
    <w:p w:rsidR="00E1396F" w:rsidRPr="00EF0A73" w:rsidRDefault="00F6272A" w:rsidP="009A0962">
      <w:pPr>
        <w:widowControl w:val="0"/>
        <w:ind w:right="-1"/>
        <w:jc w:val="left"/>
      </w:pPr>
      <w:r w:rsidRPr="00EF0A73">
        <w:t xml:space="preserve">Российской Федерации                                                               </w:t>
      </w:r>
      <w:r w:rsidR="00725A57" w:rsidRPr="00EF0A73">
        <w:t xml:space="preserve">          </w:t>
      </w:r>
      <w:r w:rsidRPr="00EF0A73">
        <w:t xml:space="preserve">           Д. Медведев</w:t>
      </w:r>
    </w:p>
    <w:p w:rsidR="00E1396F" w:rsidRPr="00EF0A73" w:rsidRDefault="00E1396F" w:rsidP="009A0962">
      <w:pPr>
        <w:widowControl w:val="0"/>
        <w:ind w:right="-1" w:firstLine="709"/>
      </w:pPr>
    </w:p>
    <w:p w:rsidR="00F6272A" w:rsidRDefault="00F6272A" w:rsidP="009A0962">
      <w:pPr>
        <w:spacing w:after="200" w:line="276" w:lineRule="auto"/>
        <w:ind w:right="-1"/>
        <w:jc w:val="left"/>
      </w:pPr>
    </w:p>
    <w:sectPr w:rsidR="00F6272A" w:rsidSect="008361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F03" w:rsidRDefault="00113F03" w:rsidP="00E1396F">
      <w:r>
        <w:separator/>
      </w:r>
    </w:p>
  </w:endnote>
  <w:endnote w:type="continuationSeparator" w:id="0">
    <w:p w:rsidR="00113F03" w:rsidRDefault="00113F03" w:rsidP="00E13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F03" w:rsidRDefault="00113F03" w:rsidP="00E1396F">
      <w:r>
        <w:separator/>
      </w:r>
    </w:p>
  </w:footnote>
  <w:footnote w:type="continuationSeparator" w:id="0">
    <w:p w:rsidR="00113F03" w:rsidRDefault="00113F03" w:rsidP="00E13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D507A"/>
    <w:multiLevelType w:val="hybridMultilevel"/>
    <w:tmpl w:val="7A94E4DE"/>
    <w:lvl w:ilvl="0" w:tplc="82EC2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8D2BC4"/>
    <w:multiLevelType w:val="hybridMultilevel"/>
    <w:tmpl w:val="56F68D90"/>
    <w:lvl w:ilvl="0" w:tplc="C750E5D8">
      <w:start w:val="1"/>
      <w:numFmt w:val="decimal"/>
      <w:lvlText w:val="%1."/>
      <w:lvlJc w:val="left"/>
      <w:pPr>
        <w:ind w:left="3193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1A"/>
    <w:rsid w:val="0002070F"/>
    <w:rsid w:val="0004661D"/>
    <w:rsid w:val="000A0E58"/>
    <w:rsid w:val="000A10E6"/>
    <w:rsid w:val="000A57BD"/>
    <w:rsid w:val="000B0244"/>
    <w:rsid w:val="000F0530"/>
    <w:rsid w:val="000F579E"/>
    <w:rsid w:val="00113F03"/>
    <w:rsid w:val="00150D05"/>
    <w:rsid w:val="00150E00"/>
    <w:rsid w:val="001B5414"/>
    <w:rsid w:val="001C5F88"/>
    <w:rsid w:val="00251D14"/>
    <w:rsid w:val="00274E76"/>
    <w:rsid w:val="002A1AC9"/>
    <w:rsid w:val="002E3D70"/>
    <w:rsid w:val="00311D13"/>
    <w:rsid w:val="0035379F"/>
    <w:rsid w:val="003E0EB7"/>
    <w:rsid w:val="00405402"/>
    <w:rsid w:val="004058F5"/>
    <w:rsid w:val="004268E1"/>
    <w:rsid w:val="00530373"/>
    <w:rsid w:val="005411A8"/>
    <w:rsid w:val="005705A2"/>
    <w:rsid w:val="0063377A"/>
    <w:rsid w:val="00661710"/>
    <w:rsid w:val="006716AE"/>
    <w:rsid w:val="00673286"/>
    <w:rsid w:val="006A781E"/>
    <w:rsid w:val="006B1979"/>
    <w:rsid w:val="00701AD7"/>
    <w:rsid w:val="00725A57"/>
    <w:rsid w:val="00727890"/>
    <w:rsid w:val="00773DD2"/>
    <w:rsid w:val="0078123D"/>
    <w:rsid w:val="00800F0D"/>
    <w:rsid w:val="00820E21"/>
    <w:rsid w:val="0083611A"/>
    <w:rsid w:val="008377E4"/>
    <w:rsid w:val="00887024"/>
    <w:rsid w:val="008B5B0C"/>
    <w:rsid w:val="009A0962"/>
    <w:rsid w:val="009B2612"/>
    <w:rsid w:val="009D4355"/>
    <w:rsid w:val="00A01A30"/>
    <w:rsid w:val="00AB33EB"/>
    <w:rsid w:val="00AF5AFD"/>
    <w:rsid w:val="00B42539"/>
    <w:rsid w:val="00B62FEF"/>
    <w:rsid w:val="00B81F6A"/>
    <w:rsid w:val="00C1400B"/>
    <w:rsid w:val="00C174C8"/>
    <w:rsid w:val="00C351F5"/>
    <w:rsid w:val="00C92EC9"/>
    <w:rsid w:val="00D162AC"/>
    <w:rsid w:val="00D32F5F"/>
    <w:rsid w:val="00D33810"/>
    <w:rsid w:val="00D4344D"/>
    <w:rsid w:val="00D551B2"/>
    <w:rsid w:val="00D679B0"/>
    <w:rsid w:val="00D94E0C"/>
    <w:rsid w:val="00DC3340"/>
    <w:rsid w:val="00DD7C37"/>
    <w:rsid w:val="00E1396F"/>
    <w:rsid w:val="00E1475D"/>
    <w:rsid w:val="00EE0076"/>
    <w:rsid w:val="00EF0A73"/>
    <w:rsid w:val="00F5381A"/>
    <w:rsid w:val="00F6272A"/>
    <w:rsid w:val="00F80C9F"/>
    <w:rsid w:val="00F91DAB"/>
    <w:rsid w:val="00FB11AF"/>
    <w:rsid w:val="00FD088F"/>
    <w:rsid w:val="00FD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E21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39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396F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139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396F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F6272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7">
    <w:name w:val="List Paragraph"/>
    <w:basedOn w:val="a"/>
    <w:uiPriority w:val="34"/>
    <w:qFormat/>
    <w:rsid w:val="00F6272A"/>
    <w:pPr>
      <w:spacing w:before="278" w:after="200" w:line="365" w:lineRule="exact"/>
      <w:ind w:left="720" w:right="34" w:firstLine="833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716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16AE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E21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39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396F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139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396F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F6272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7">
    <w:name w:val="List Paragraph"/>
    <w:basedOn w:val="a"/>
    <w:uiPriority w:val="34"/>
    <w:qFormat/>
    <w:rsid w:val="00F6272A"/>
    <w:pPr>
      <w:spacing w:before="278" w:after="200" w:line="365" w:lineRule="exact"/>
      <w:ind w:left="720" w:right="34" w:firstLine="833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716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16A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dpopov</dc:creator>
  <cp:lastModifiedBy>usr-sys00325</cp:lastModifiedBy>
  <cp:revision>2</cp:revision>
  <cp:lastPrinted>2018-06-26T13:16:00Z</cp:lastPrinted>
  <dcterms:created xsi:type="dcterms:W3CDTF">2018-07-31T13:51:00Z</dcterms:created>
  <dcterms:modified xsi:type="dcterms:W3CDTF">2018-07-31T13:51:00Z</dcterms:modified>
</cp:coreProperties>
</file>